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F2" w:rsidRPr="00EB104F" w:rsidRDefault="00A839F2" w:rsidP="00A839F2">
      <w:pPr>
        <w:spacing w:line="360" w:lineRule="auto"/>
        <w:jc w:val="center"/>
        <w:rPr>
          <w:b/>
        </w:rPr>
      </w:pPr>
      <w:r w:rsidRPr="00EB104F">
        <w:rPr>
          <w:b/>
        </w:rPr>
        <w:t>STUDENT LOGIN AND LOGOUT MANAGEMENT SYSTEM</w:t>
      </w:r>
    </w:p>
    <w:p w:rsidR="00A839F2" w:rsidRPr="00EB104F" w:rsidRDefault="00A839F2" w:rsidP="00A839F2">
      <w:pPr>
        <w:spacing w:line="360" w:lineRule="auto"/>
        <w:jc w:val="both"/>
        <w:rPr>
          <w:b/>
        </w:rPr>
      </w:pPr>
    </w:p>
    <w:p w:rsidR="00A839F2" w:rsidRPr="00EB104F" w:rsidRDefault="00A839F2" w:rsidP="00A839F2">
      <w:pPr>
        <w:spacing w:line="360" w:lineRule="auto"/>
        <w:jc w:val="both"/>
        <w:rPr>
          <w:b/>
        </w:rPr>
      </w:pPr>
      <w:r w:rsidRPr="00EB104F">
        <w:rPr>
          <w:b/>
        </w:rPr>
        <w:t>AIM:</w:t>
      </w:r>
    </w:p>
    <w:p w:rsidR="00A839F2" w:rsidRPr="00EB104F" w:rsidRDefault="00A839F2" w:rsidP="00A839F2">
      <w:pPr>
        <w:spacing w:line="360" w:lineRule="auto"/>
        <w:jc w:val="both"/>
      </w:pPr>
    </w:p>
    <w:p w:rsidR="00A839F2" w:rsidRPr="00EB104F" w:rsidRDefault="00A839F2" w:rsidP="00A839F2">
      <w:pPr>
        <w:spacing w:line="360" w:lineRule="auto"/>
        <w:jc w:val="both"/>
      </w:pPr>
      <w:r w:rsidRPr="00EB104F">
        <w:t>The aim of this project is to implement an attendance management system using RFID.</w:t>
      </w:r>
    </w:p>
    <w:p w:rsidR="00A839F2" w:rsidRPr="00EB104F" w:rsidRDefault="00A839F2" w:rsidP="00A839F2">
      <w:pPr>
        <w:spacing w:line="360" w:lineRule="auto"/>
        <w:jc w:val="both"/>
        <w:rPr>
          <w:b/>
        </w:rPr>
      </w:pPr>
    </w:p>
    <w:p w:rsidR="00A839F2" w:rsidRPr="00EB104F" w:rsidRDefault="00A839F2" w:rsidP="00A839F2">
      <w:pPr>
        <w:spacing w:line="360" w:lineRule="auto"/>
        <w:jc w:val="both"/>
        <w:rPr>
          <w:b/>
        </w:rPr>
      </w:pPr>
      <w:r w:rsidRPr="00EB104F">
        <w:rPr>
          <w:b/>
        </w:rPr>
        <w:t>PURPOSE:</w:t>
      </w:r>
    </w:p>
    <w:p w:rsidR="00A839F2" w:rsidRPr="00EB104F" w:rsidRDefault="00A839F2" w:rsidP="00A839F2">
      <w:pPr>
        <w:spacing w:line="360" w:lineRule="auto"/>
        <w:jc w:val="both"/>
        <w:rPr>
          <w:b/>
        </w:rPr>
      </w:pPr>
    </w:p>
    <w:p w:rsidR="00A839F2" w:rsidRPr="00EB104F" w:rsidRDefault="00A839F2" w:rsidP="00A839F2">
      <w:pPr>
        <w:spacing w:line="360" w:lineRule="auto"/>
        <w:jc w:val="both"/>
        <w:rPr>
          <w:b/>
        </w:rPr>
      </w:pPr>
      <w:r w:rsidRPr="00EB104F">
        <w:t>The purpose of this project is to maintain attendance status of the students &amp; staff using the RFID.</w:t>
      </w:r>
    </w:p>
    <w:p w:rsidR="00A839F2" w:rsidRPr="00EB104F" w:rsidRDefault="00A839F2" w:rsidP="00A839F2">
      <w:pPr>
        <w:spacing w:line="360" w:lineRule="auto"/>
        <w:rPr>
          <w:b/>
        </w:rPr>
      </w:pPr>
    </w:p>
    <w:p w:rsidR="00A839F2" w:rsidRPr="00EB104F" w:rsidRDefault="00A839F2" w:rsidP="00A839F2">
      <w:pPr>
        <w:spacing w:line="360" w:lineRule="auto"/>
        <w:rPr>
          <w:b/>
        </w:rPr>
      </w:pPr>
      <w:r w:rsidRPr="00EB104F">
        <w:rPr>
          <w:b/>
        </w:rPr>
        <w:t>BLOCK DIAGRAM:</w:t>
      </w:r>
    </w:p>
    <w:p w:rsidR="00A839F2" w:rsidRPr="00EB104F" w:rsidRDefault="00A839F2" w:rsidP="00A839F2">
      <w:pPr>
        <w:spacing w:line="360" w:lineRule="auto"/>
      </w:pPr>
      <w:r w:rsidRPr="00EB104F">
        <w:pict>
          <v:group id="_x0000_s1026" editas="canvas" style="width:459pt;height:225.95pt;mso-position-horizontal-relative:char;mso-position-vertical-relative:line" coordorigin="1800,4515" coordsize="9180,45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4515;width:9180;height:4519" o:preferrelative="f">
              <v:fill o:detectmouseclick="t"/>
              <v:path o:extrusionok="t" o:connecttype="none"/>
              <o:lock v:ext="edit" text="t"/>
            </v:shape>
            <v:rect id="_x0000_s1028" style="position:absolute;left:5220;top:4602;width:1620;height:4320">
              <v:textbox style="mso-next-textbox:#_x0000_s1028">
                <w:txbxContent>
                  <w:p w:rsidR="00A839F2" w:rsidRPr="00333E3A" w:rsidRDefault="00A839F2" w:rsidP="00A839F2">
                    <w:pPr>
                      <w:spacing w:line="360" w:lineRule="auto"/>
                      <w:jc w:val="center"/>
                      <w:rPr>
                        <w:rFonts w:ascii="Cambria" w:hAnsi="Cambria"/>
                        <w:sz w:val="20"/>
                        <w:szCs w:val="22"/>
                      </w:rPr>
                    </w:pPr>
                  </w:p>
                  <w:p w:rsidR="00A839F2" w:rsidRPr="00333E3A" w:rsidRDefault="00A839F2" w:rsidP="00A839F2">
                    <w:pPr>
                      <w:spacing w:line="360" w:lineRule="auto"/>
                      <w:jc w:val="center"/>
                      <w:rPr>
                        <w:rFonts w:ascii="Cambria" w:hAnsi="Cambria"/>
                        <w:sz w:val="20"/>
                        <w:szCs w:val="22"/>
                      </w:rPr>
                    </w:pPr>
                  </w:p>
                  <w:p w:rsidR="00A839F2" w:rsidRPr="00333E3A" w:rsidRDefault="00A839F2" w:rsidP="00A839F2">
                    <w:pPr>
                      <w:spacing w:line="360" w:lineRule="auto"/>
                      <w:jc w:val="center"/>
                      <w:rPr>
                        <w:rFonts w:ascii="Cambria" w:hAnsi="Cambria"/>
                        <w:sz w:val="20"/>
                        <w:szCs w:val="22"/>
                      </w:rPr>
                    </w:pPr>
                  </w:p>
                  <w:p w:rsidR="00A839F2" w:rsidRPr="00333E3A" w:rsidRDefault="00A839F2" w:rsidP="00A839F2">
                    <w:pPr>
                      <w:spacing w:line="360" w:lineRule="auto"/>
                      <w:jc w:val="center"/>
                      <w:rPr>
                        <w:rFonts w:ascii="Cambria" w:hAnsi="Cambria"/>
                        <w:b/>
                        <w:sz w:val="20"/>
                        <w:szCs w:val="22"/>
                      </w:rPr>
                    </w:pPr>
                  </w:p>
                  <w:p w:rsidR="00A839F2" w:rsidRDefault="00A839F2" w:rsidP="00A839F2">
                    <w:pPr>
                      <w:spacing w:line="360" w:lineRule="auto"/>
                      <w:jc w:val="center"/>
                      <w:rPr>
                        <w:rFonts w:ascii="Cambria" w:hAnsi="Cambria"/>
                        <w:b/>
                        <w:sz w:val="20"/>
                        <w:szCs w:val="22"/>
                      </w:rPr>
                    </w:pPr>
                    <w:r w:rsidRPr="00333E3A">
                      <w:rPr>
                        <w:rFonts w:ascii="Cambria" w:hAnsi="Cambria"/>
                        <w:b/>
                        <w:sz w:val="20"/>
                        <w:szCs w:val="22"/>
                      </w:rPr>
                      <w:t>MICRO CONTROLLER</w:t>
                    </w:r>
                  </w:p>
                  <w:p w:rsidR="00A839F2" w:rsidRPr="00333E3A" w:rsidRDefault="00A839F2" w:rsidP="00A839F2">
                    <w:pPr>
                      <w:spacing w:line="360" w:lineRule="auto"/>
                      <w:jc w:val="center"/>
                      <w:rPr>
                        <w:rFonts w:ascii="Cambria" w:hAnsi="Cambria"/>
                        <w:b/>
                        <w:sz w:val="20"/>
                        <w:szCs w:val="22"/>
                      </w:rPr>
                    </w:pPr>
                    <w:r>
                      <w:rPr>
                        <w:rFonts w:ascii="Cambria" w:hAnsi="Cambria"/>
                        <w:b/>
                        <w:sz w:val="20"/>
                        <w:szCs w:val="22"/>
                      </w:rPr>
                      <w:t>AT89S52</w:t>
                    </w:r>
                  </w:p>
                </w:txbxContent>
              </v:textbox>
            </v:rect>
            <v:rect id="_x0000_s1029" style="position:absolute;left:7620;top:4857;width:1670;height:805">
              <v:textbox style="mso-next-textbox:#_x0000_s1029">
                <w:txbxContent>
                  <w:p w:rsidR="00A839F2" w:rsidRPr="00333E3A" w:rsidRDefault="00A839F2" w:rsidP="00A839F2">
                    <w:pPr>
                      <w:jc w:val="center"/>
                      <w:rPr>
                        <w:rFonts w:ascii="Cambria" w:hAnsi="Cambria"/>
                        <w:b/>
                        <w:sz w:val="22"/>
                        <w:szCs w:val="22"/>
                      </w:rPr>
                    </w:pPr>
                    <w:r w:rsidRPr="00333E3A">
                      <w:rPr>
                        <w:rFonts w:ascii="Cambria" w:hAnsi="Cambria"/>
                        <w:b/>
                        <w:sz w:val="22"/>
                        <w:szCs w:val="22"/>
                      </w:rPr>
                      <w:t>LCD DISPLAY</w:t>
                    </w:r>
                  </w:p>
                </w:txbxContent>
              </v:textbox>
            </v:rect>
            <v:rect id="_x0000_s1030" style="position:absolute;left:2340;top:4767;width:1800;height:900">
              <v:textbox style="mso-next-textbox:#_x0000_s1030">
                <w:txbxContent>
                  <w:p w:rsidR="00A839F2" w:rsidRPr="00333E3A" w:rsidRDefault="00A839F2" w:rsidP="00A839F2">
                    <w:pPr>
                      <w:jc w:val="center"/>
                      <w:rPr>
                        <w:rFonts w:ascii="Cambria" w:hAnsi="Cambria"/>
                        <w:b/>
                        <w:sz w:val="22"/>
                        <w:szCs w:val="22"/>
                      </w:rPr>
                    </w:pPr>
                    <w:r w:rsidRPr="00333E3A">
                      <w:rPr>
                        <w:rFonts w:ascii="Cambria" w:hAnsi="Cambria"/>
                        <w:b/>
                        <w:sz w:val="22"/>
                        <w:szCs w:val="22"/>
                      </w:rPr>
                      <w:t>POWER SUPPLY</w:t>
                    </w:r>
                  </w:p>
                </w:txbxContent>
              </v:textbox>
            </v:rect>
            <v:rect id="_x0000_s1031" style="position:absolute;left:2340;top:6222;width:1080;height:1080">
              <v:textbox style="mso-next-textbox:#_x0000_s1031">
                <w:txbxContent>
                  <w:p w:rsidR="00A839F2" w:rsidRPr="00333E3A" w:rsidRDefault="00A839F2" w:rsidP="00A839F2">
                    <w:pPr>
                      <w:rPr>
                        <w:rFonts w:ascii="Cambria" w:hAnsi="Cambria"/>
                        <w:b/>
                        <w:sz w:val="22"/>
                        <w:szCs w:val="22"/>
                      </w:rPr>
                    </w:pPr>
                  </w:p>
                  <w:p w:rsidR="00A839F2" w:rsidRPr="00333E3A" w:rsidRDefault="00A839F2" w:rsidP="00A839F2">
                    <w:pPr>
                      <w:rPr>
                        <w:rFonts w:ascii="Cambria" w:hAnsi="Cambria"/>
                        <w:b/>
                        <w:sz w:val="22"/>
                        <w:szCs w:val="22"/>
                      </w:rPr>
                    </w:pPr>
                    <w:r w:rsidRPr="00333E3A">
                      <w:rPr>
                        <w:rFonts w:ascii="Cambria" w:hAnsi="Cambria"/>
                        <w:b/>
                        <w:sz w:val="22"/>
                        <w:szCs w:val="22"/>
                      </w:rPr>
                      <w:t xml:space="preserve">    PC</w:t>
                    </w:r>
                  </w:p>
                </w:txbxContent>
              </v:textbox>
            </v:rect>
            <v:line id="_x0000_s1032" style="position:absolute" from="4140,5247" to="5220,5248">
              <v:stroke endarrow="block"/>
            </v:line>
            <v:rect id="_x0000_s1033" style="position:absolute;left:4140;top:5862;width:540;height:1980">
              <v:textbox>
                <w:txbxContent>
                  <w:p w:rsidR="00A839F2" w:rsidRPr="00333E3A" w:rsidRDefault="00A839F2" w:rsidP="00A839F2">
                    <w:pPr>
                      <w:rPr>
                        <w:rFonts w:ascii="Cambria" w:hAnsi="Cambria"/>
                        <w:b/>
                        <w:sz w:val="22"/>
                        <w:szCs w:val="22"/>
                      </w:rPr>
                    </w:pPr>
                    <w:r w:rsidRPr="00333E3A">
                      <w:rPr>
                        <w:rFonts w:ascii="Cambria" w:hAnsi="Cambria"/>
                        <w:b/>
                        <w:sz w:val="22"/>
                        <w:szCs w:val="22"/>
                      </w:rPr>
                      <w:t>MAX232</w:t>
                    </w:r>
                  </w:p>
                </w:txbxContent>
              </v:textbox>
            </v:rect>
            <v:line id="_x0000_s1034" style="position:absolute" from="4680,6762" to="5220,6763">
              <v:stroke startarrow="block" endarrow="block"/>
            </v:line>
            <v:line id="_x0000_s1035" style="position:absolute" from="3420,6582" to="4140,6583">
              <v:stroke startarrow="block" endarrow="block"/>
            </v:line>
            <v:shapetype id="_x0000_t202" coordsize="21600,21600" o:spt="202" path="m,l,21600r21600,l21600,xe">
              <v:stroke joinstyle="miter"/>
              <v:path gradientshapeok="t" o:connecttype="rect"/>
            </v:shapetype>
            <v:shape id="_x0000_s1036" type="#_x0000_t202" style="position:absolute;left:2520;top:7842;width:1440;height:1080">
              <v:textbox>
                <w:txbxContent>
                  <w:p w:rsidR="00A839F2" w:rsidRPr="00333E3A" w:rsidRDefault="00A839F2" w:rsidP="00A839F2">
                    <w:pPr>
                      <w:jc w:val="center"/>
                      <w:rPr>
                        <w:rFonts w:ascii="Cambria" w:hAnsi="Cambria"/>
                        <w:b/>
                        <w:sz w:val="22"/>
                        <w:szCs w:val="22"/>
                      </w:rPr>
                    </w:pPr>
                  </w:p>
                  <w:p w:rsidR="00A839F2" w:rsidRPr="00333E3A" w:rsidRDefault="00A839F2" w:rsidP="00A839F2">
                    <w:pPr>
                      <w:jc w:val="center"/>
                      <w:rPr>
                        <w:rFonts w:ascii="Cambria" w:hAnsi="Cambria"/>
                        <w:b/>
                        <w:sz w:val="22"/>
                        <w:szCs w:val="22"/>
                      </w:rPr>
                    </w:pPr>
                    <w:r w:rsidRPr="00333E3A">
                      <w:rPr>
                        <w:rFonts w:ascii="Cambria" w:hAnsi="Cambria"/>
                        <w:b/>
                        <w:sz w:val="22"/>
                        <w:szCs w:val="22"/>
                      </w:rPr>
                      <w:t>RFID</w:t>
                    </w:r>
                  </w:p>
                  <w:p w:rsidR="00A839F2" w:rsidRPr="00333E3A" w:rsidRDefault="00A839F2" w:rsidP="00A839F2">
                    <w:pPr>
                      <w:jc w:val="center"/>
                      <w:rPr>
                        <w:rFonts w:ascii="Cambria" w:hAnsi="Cambria"/>
                        <w:b/>
                        <w:sz w:val="22"/>
                        <w:szCs w:val="22"/>
                      </w:rPr>
                    </w:pPr>
                    <w:r w:rsidRPr="00333E3A">
                      <w:rPr>
                        <w:rFonts w:ascii="Cambria" w:hAnsi="Cambria"/>
                        <w:b/>
                        <w:sz w:val="22"/>
                        <w:szCs w:val="22"/>
                      </w:rPr>
                      <w:t>READER</w:t>
                    </w:r>
                  </w:p>
                </w:txbxContent>
              </v:textbox>
            </v:shape>
            <v:line id="_x0000_s1037" style="position:absolute" from="3960,8382" to="5220,8382">
              <v:stroke endarrow="block"/>
            </v:line>
            <v:rect id="_x0000_s1038" style="position:absolute;left:7602;top:6361;width:1038;height:626">
              <v:textbox>
                <w:txbxContent>
                  <w:p w:rsidR="00A839F2" w:rsidRPr="00333E3A" w:rsidRDefault="00A839F2" w:rsidP="00A839F2">
                    <w:pPr>
                      <w:jc w:val="center"/>
                      <w:rPr>
                        <w:rFonts w:ascii="Cambria" w:hAnsi="Cambria"/>
                        <w:b/>
                        <w:sz w:val="22"/>
                        <w:szCs w:val="22"/>
                      </w:rPr>
                    </w:pPr>
                    <w:r w:rsidRPr="00333E3A">
                      <w:rPr>
                        <w:rFonts w:ascii="Cambria" w:hAnsi="Cambria"/>
                        <w:b/>
                        <w:sz w:val="22"/>
                        <w:szCs w:val="22"/>
                      </w:rPr>
                      <w:t>RTC</w:t>
                    </w:r>
                  </w:p>
                </w:txbxContent>
              </v:textbox>
            </v:rect>
            <v:line id="_x0000_s1039" style="position:absolute;flip:x" from="6840,6677" to="7602,6678">
              <v:stroke endarrow="block"/>
            </v:line>
            <v:line id="_x0000_s1040" style="position:absolute" from="6840,5231" to="7602,5248">
              <v:stroke endarrow="block"/>
            </v:line>
            <w10:wrap type="none"/>
            <w10:anchorlock/>
          </v:group>
        </w:pict>
      </w:r>
    </w:p>
    <w:p w:rsidR="00A839F2" w:rsidRPr="00EB104F" w:rsidRDefault="00A839F2" w:rsidP="00A839F2">
      <w:pPr>
        <w:spacing w:line="360" w:lineRule="auto"/>
        <w:rPr>
          <w:b/>
        </w:rPr>
      </w:pPr>
    </w:p>
    <w:p w:rsidR="00A839F2" w:rsidRPr="00EB104F" w:rsidRDefault="00A839F2" w:rsidP="00A839F2">
      <w:pPr>
        <w:spacing w:line="360" w:lineRule="auto"/>
        <w:rPr>
          <w:b/>
        </w:rPr>
      </w:pPr>
      <w:r w:rsidRPr="00EB104F">
        <w:rPr>
          <w:b/>
        </w:rPr>
        <w:t>DESCRIPTION:</w:t>
      </w:r>
    </w:p>
    <w:p w:rsidR="00A839F2" w:rsidRPr="00EB104F" w:rsidRDefault="00A839F2" w:rsidP="00A839F2">
      <w:pPr>
        <w:spacing w:line="360" w:lineRule="auto"/>
        <w:jc w:val="both"/>
        <w:rPr>
          <w:b/>
        </w:rPr>
      </w:pPr>
    </w:p>
    <w:p w:rsidR="00A839F2" w:rsidRPr="00EB104F" w:rsidRDefault="00A839F2" w:rsidP="00A839F2">
      <w:pPr>
        <w:spacing w:line="360" w:lineRule="auto"/>
        <w:jc w:val="both"/>
        <w:rPr>
          <w:b/>
        </w:rPr>
      </w:pPr>
      <w:r w:rsidRPr="00EB104F">
        <w:t xml:space="preserve">Now-a-days there may be many situations where devices or tasks that should be operated or performed only by the specific skilled, authenticated person respectively. In industries </w:t>
      </w:r>
      <w:r w:rsidRPr="00EB104F">
        <w:lastRenderedPageBreak/>
        <w:t>or office’s specified authenticated person and attendance monitoring we have a project called as “</w:t>
      </w:r>
      <w:r w:rsidRPr="00EB104F">
        <w:rPr>
          <w:b/>
          <w:bCs/>
        </w:rPr>
        <w:t>STUDENT LOGIN AND LOGOUT MANAGEMENT SYSTEM WITH RFID”</w:t>
      </w:r>
      <w:r w:rsidRPr="00EB104F">
        <w:t xml:space="preserve"> </w:t>
      </w:r>
    </w:p>
    <w:p w:rsidR="00A839F2" w:rsidRPr="00EB104F" w:rsidRDefault="00A839F2" w:rsidP="00A839F2">
      <w:pPr>
        <w:pStyle w:val="NormalWeb"/>
        <w:spacing w:line="360" w:lineRule="auto"/>
        <w:jc w:val="both"/>
      </w:pPr>
      <w:r w:rsidRPr="00EB104F">
        <w:t>The Project basically consists of a microcontroller as heart of the project which is interfaced with RFID Reader to get the data from the RFID tag. The status will be displayed on the LCD with time which is interfaced to the microcontroller. Everyday entry and exit timings of the concerned person are stored in the PC.</w:t>
      </w:r>
    </w:p>
    <w:p w:rsidR="00A839F2" w:rsidRPr="00EB104F" w:rsidRDefault="00A839F2" w:rsidP="00A839F2">
      <w:pPr>
        <w:spacing w:line="360" w:lineRule="auto"/>
        <w:rPr>
          <w:b/>
          <w:bCs/>
        </w:rPr>
      </w:pPr>
      <w:r w:rsidRPr="00EB104F">
        <w:rPr>
          <w:b/>
          <w:bCs/>
        </w:rPr>
        <w:t>HARDWARE COMPPONENTS:</w:t>
      </w:r>
    </w:p>
    <w:p w:rsidR="00A839F2" w:rsidRPr="00EB104F" w:rsidRDefault="00A839F2" w:rsidP="00A839F2">
      <w:pPr>
        <w:numPr>
          <w:ilvl w:val="0"/>
          <w:numId w:val="1"/>
        </w:numPr>
        <w:spacing w:line="360" w:lineRule="auto"/>
      </w:pPr>
      <w:r w:rsidRPr="00EB104F">
        <w:t>Microcontroller(AT89S52)</w:t>
      </w:r>
    </w:p>
    <w:p w:rsidR="00A839F2" w:rsidRPr="00EB104F" w:rsidRDefault="00A839F2" w:rsidP="00A839F2">
      <w:pPr>
        <w:numPr>
          <w:ilvl w:val="0"/>
          <w:numId w:val="1"/>
        </w:numPr>
        <w:spacing w:line="360" w:lineRule="auto"/>
      </w:pPr>
      <w:r w:rsidRPr="00EB104F">
        <w:t>Power supply</w:t>
      </w:r>
    </w:p>
    <w:p w:rsidR="00A839F2" w:rsidRPr="00EB104F" w:rsidRDefault="00A839F2" w:rsidP="00A839F2">
      <w:pPr>
        <w:numPr>
          <w:ilvl w:val="0"/>
          <w:numId w:val="1"/>
        </w:numPr>
        <w:spacing w:line="360" w:lineRule="auto"/>
      </w:pPr>
      <w:r w:rsidRPr="00EB104F">
        <w:t>PC</w:t>
      </w:r>
    </w:p>
    <w:p w:rsidR="00A839F2" w:rsidRPr="00EB104F" w:rsidRDefault="00A839F2" w:rsidP="00A839F2">
      <w:pPr>
        <w:numPr>
          <w:ilvl w:val="0"/>
          <w:numId w:val="1"/>
        </w:numPr>
        <w:spacing w:line="360" w:lineRule="auto"/>
      </w:pPr>
      <w:r w:rsidRPr="00EB104F">
        <w:t>Max-232</w:t>
      </w:r>
    </w:p>
    <w:p w:rsidR="00A839F2" w:rsidRPr="00EB104F" w:rsidRDefault="00A839F2" w:rsidP="00A839F2">
      <w:pPr>
        <w:numPr>
          <w:ilvl w:val="0"/>
          <w:numId w:val="1"/>
        </w:numPr>
        <w:spacing w:line="360" w:lineRule="auto"/>
      </w:pPr>
      <w:r w:rsidRPr="00EB104F">
        <w:t>RTC</w:t>
      </w:r>
    </w:p>
    <w:p w:rsidR="00A839F2" w:rsidRPr="00EB104F" w:rsidRDefault="00A839F2" w:rsidP="00A839F2">
      <w:pPr>
        <w:numPr>
          <w:ilvl w:val="0"/>
          <w:numId w:val="1"/>
        </w:numPr>
        <w:spacing w:line="360" w:lineRule="auto"/>
      </w:pPr>
      <w:r w:rsidRPr="00EB104F">
        <w:t>RFID Reader</w:t>
      </w:r>
    </w:p>
    <w:p w:rsidR="00A839F2" w:rsidRPr="00EB104F" w:rsidRDefault="00A839F2" w:rsidP="00A839F2">
      <w:pPr>
        <w:numPr>
          <w:ilvl w:val="0"/>
          <w:numId w:val="1"/>
        </w:numPr>
        <w:spacing w:line="360" w:lineRule="auto"/>
      </w:pPr>
      <w:r w:rsidRPr="00EB104F">
        <w:t xml:space="preserve">LCD </w:t>
      </w:r>
    </w:p>
    <w:p w:rsidR="00A839F2" w:rsidRPr="00EB104F" w:rsidRDefault="00A839F2" w:rsidP="00A839F2">
      <w:pPr>
        <w:spacing w:line="360" w:lineRule="auto"/>
        <w:rPr>
          <w:b/>
        </w:rPr>
      </w:pPr>
    </w:p>
    <w:p w:rsidR="00A839F2" w:rsidRPr="00EB104F" w:rsidRDefault="00A839F2" w:rsidP="00A839F2">
      <w:pPr>
        <w:spacing w:line="360" w:lineRule="auto"/>
        <w:rPr>
          <w:b/>
        </w:rPr>
      </w:pPr>
      <w:r w:rsidRPr="00EB104F">
        <w:rPr>
          <w:b/>
        </w:rPr>
        <w:t>SOFTWARE TOOLS:</w:t>
      </w:r>
    </w:p>
    <w:p w:rsidR="00A839F2" w:rsidRPr="00EB104F" w:rsidRDefault="00A839F2" w:rsidP="00A839F2">
      <w:pPr>
        <w:spacing w:line="360" w:lineRule="auto"/>
        <w:rPr>
          <w:b/>
        </w:rPr>
      </w:pPr>
    </w:p>
    <w:p w:rsidR="00A839F2" w:rsidRPr="00EB104F" w:rsidRDefault="00A839F2" w:rsidP="00A839F2">
      <w:pPr>
        <w:numPr>
          <w:ilvl w:val="0"/>
          <w:numId w:val="2"/>
        </w:numPr>
        <w:spacing w:line="360" w:lineRule="auto"/>
        <w:rPr>
          <w:bCs/>
        </w:rPr>
      </w:pPr>
      <w:proofErr w:type="spellStart"/>
      <w:r w:rsidRPr="00EB104F">
        <w:rPr>
          <w:bCs/>
        </w:rPr>
        <w:t>Keil</w:t>
      </w:r>
      <w:proofErr w:type="spellEnd"/>
      <w:r w:rsidRPr="00EB104F">
        <w:rPr>
          <w:bCs/>
        </w:rPr>
        <w:t xml:space="preserve"> µvision</w:t>
      </w:r>
    </w:p>
    <w:p w:rsidR="00A839F2" w:rsidRPr="00EB104F" w:rsidRDefault="00A839F2" w:rsidP="00A839F2">
      <w:pPr>
        <w:numPr>
          <w:ilvl w:val="0"/>
          <w:numId w:val="2"/>
        </w:numPr>
        <w:spacing w:line="360" w:lineRule="auto"/>
        <w:rPr>
          <w:bCs/>
        </w:rPr>
      </w:pPr>
      <w:r w:rsidRPr="00EB104F">
        <w:rPr>
          <w:bCs/>
        </w:rPr>
        <w:t>ISP</w:t>
      </w:r>
    </w:p>
    <w:p w:rsidR="00A839F2" w:rsidRPr="00EB104F" w:rsidRDefault="00A839F2" w:rsidP="00A839F2">
      <w:pPr>
        <w:numPr>
          <w:ilvl w:val="0"/>
          <w:numId w:val="2"/>
        </w:numPr>
        <w:spacing w:line="360" w:lineRule="auto"/>
        <w:rPr>
          <w:bCs/>
        </w:rPr>
      </w:pPr>
      <w:r w:rsidRPr="00EB104F">
        <w:rPr>
          <w:bCs/>
        </w:rPr>
        <w:t>Embedded-C</w:t>
      </w:r>
    </w:p>
    <w:p w:rsidR="00A839F2" w:rsidRPr="00EB104F" w:rsidRDefault="00A839F2" w:rsidP="00A839F2">
      <w:pPr>
        <w:spacing w:line="360" w:lineRule="auto"/>
        <w:rPr>
          <w:bCs/>
        </w:rPr>
      </w:pPr>
    </w:p>
    <w:p w:rsidR="00A839F2" w:rsidRPr="00EB104F" w:rsidRDefault="00A839F2" w:rsidP="00A839F2">
      <w:pPr>
        <w:spacing w:line="360" w:lineRule="auto"/>
        <w:rPr>
          <w:b/>
          <w:bCs/>
        </w:rPr>
      </w:pPr>
      <w:r w:rsidRPr="00EB104F">
        <w:rPr>
          <w:b/>
          <w:bCs/>
        </w:rPr>
        <w:t>CONCLUSION:</w:t>
      </w:r>
    </w:p>
    <w:p w:rsidR="00A839F2" w:rsidRPr="00EB104F" w:rsidRDefault="00A839F2" w:rsidP="00A839F2">
      <w:pPr>
        <w:spacing w:line="360" w:lineRule="auto"/>
        <w:rPr>
          <w:bCs/>
        </w:rPr>
      </w:pPr>
    </w:p>
    <w:p w:rsidR="00A839F2" w:rsidRPr="00EB104F" w:rsidRDefault="00A839F2" w:rsidP="00A839F2">
      <w:pPr>
        <w:spacing w:line="360" w:lineRule="auto"/>
        <w:jc w:val="both"/>
      </w:pPr>
      <w:r w:rsidRPr="00EB104F">
        <w:rPr>
          <w:bCs/>
        </w:rPr>
        <w:t>In this project we can conclude that   attendance status of the students &amp; staff by using RFID.</w:t>
      </w:r>
    </w:p>
    <w:p w:rsidR="00A87AE3" w:rsidRDefault="00A87AE3"/>
    <w:sectPr w:rsidR="00A87AE3" w:rsidSect="00333E3A">
      <w:footerReference w:type="default" r:id="rId5"/>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7FF" w:rsidRDefault="00165EA2" w:rsidP="00BF77FF">
    <w:pPr>
      <w:pStyle w:val="Header"/>
      <w:tabs>
        <w:tab w:val="left" w:pos="1372"/>
      </w:tabs>
      <w:spacing w:line="360" w:lineRule="auto"/>
      <w:jc w:val="center"/>
      <w:rPr>
        <w:b/>
        <w:color w:val="E36C0A"/>
      </w:rPr>
    </w:pPr>
  </w:p>
  <w:p w:rsidR="00BF77FF" w:rsidRPr="00E563B4" w:rsidRDefault="00165EA2" w:rsidP="00BF77FF">
    <w:pPr>
      <w:autoSpaceDE w:val="0"/>
      <w:autoSpaceDN w:val="0"/>
      <w:adjustRightInd w:val="0"/>
      <w:rPr>
        <w:rFonts w:cs="Calibri"/>
      </w:rPr>
    </w:pPr>
    <w: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t>(</w:t>
    </w:r>
    <w:proofErr w:type="gramEnd"/>
    <w:r>
      <w:t xml:space="preserve">HYD) (040 44433434); </w:t>
    </w:r>
    <w:proofErr w:type="spellStart"/>
    <w:r>
      <w:t>Dilsukhnagar</w:t>
    </w:r>
    <w:proofErr w:type="spellEnd"/>
    <w:r>
      <w:t xml:space="preserve"> (HYD) (9000404181); Warangal (9000739460)</w:t>
    </w:r>
  </w:p>
  <w:p w:rsidR="00BF77FF" w:rsidRPr="00694F26" w:rsidRDefault="00165EA2" w:rsidP="00BF77FF">
    <w:pPr>
      <w:autoSpaceDE w:val="0"/>
      <w:autoSpaceDN w:val="0"/>
      <w:adjustRightInd w:val="0"/>
    </w:pPr>
    <w:r>
      <w:t xml:space="preserve">                                      ANDHRA PRADESH: Vijayawada (9000404182)</w:t>
    </w:r>
    <w:r w:rsidRPr="00694F26">
      <w:rPr>
        <w:color w:val="000000"/>
      </w:rPr>
      <w:t xml:space="preserve"> </w:t>
    </w:r>
  </w:p>
  <w:p w:rsidR="00267ABF" w:rsidRDefault="00165EA2" w:rsidP="00267ABF">
    <w:pPr>
      <w:pStyle w:val="Header"/>
    </w:pPr>
  </w:p>
  <w:p w:rsidR="00267ABF" w:rsidRDefault="00165EA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86315"/>
    <w:multiLevelType w:val="hybridMultilevel"/>
    <w:tmpl w:val="D3FADC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546559"/>
    <w:multiLevelType w:val="hybridMultilevel"/>
    <w:tmpl w:val="566CD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839F2"/>
    <w:rsid w:val="00165EA2"/>
    <w:rsid w:val="00A839F2"/>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39F2"/>
    <w:pPr>
      <w:spacing w:before="100" w:beforeAutospacing="1" w:after="100" w:afterAutospacing="1"/>
    </w:pPr>
  </w:style>
  <w:style w:type="paragraph" w:styleId="Header">
    <w:name w:val="header"/>
    <w:basedOn w:val="Normal"/>
    <w:link w:val="HeaderChar"/>
    <w:uiPriority w:val="99"/>
    <w:unhideWhenUsed/>
    <w:rsid w:val="00A839F2"/>
    <w:pPr>
      <w:tabs>
        <w:tab w:val="center" w:pos="4680"/>
        <w:tab w:val="right" w:pos="9360"/>
      </w:tabs>
    </w:pPr>
  </w:style>
  <w:style w:type="character" w:customStyle="1" w:styleId="HeaderChar">
    <w:name w:val="Header Char"/>
    <w:basedOn w:val="DefaultParagraphFont"/>
    <w:link w:val="Header"/>
    <w:uiPriority w:val="99"/>
    <w:rsid w:val="00A839F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839F2"/>
    <w:pPr>
      <w:tabs>
        <w:tab w:val="center" w:pos="4680"/>
        <w:tab w:val="right" w:pos="9360"/>
      </w:tabs>
    </w:pPr>
  </w:style>
  <w:style w:type="character" w:customStyle="1" w:styleId="FooterChar">
    <w:name w:val="Footer Char"/>
    <w:basedOn w:val="DefaultParagraphFont"/>
    <w:link w:val="Footer"/>
    <w:uiPriority w:val="99"/>
    <w:semiHidden/>
    <w:rsid w:val="00A839F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2019-05-22T11:20:00Z</dcterms:created>
  <dcterms:modified xsi:type="dcterms:W3CDTF">2019-05-22T11:20:00Z</dcterms:modified>
</cp:coreProperties>
</file>